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D4939" w14:textId="77777777" w:rsidR="004C772D" w:rsidRPr="004C772D" w:rsidRDefault="004C772D" w:rsidP="004C772D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r w:rsidRPr="004C772D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 xml:space="preserve">Администрация поселения Московский </w:t>
      </w:r>
    </w:p>
    <w:p w14:paraId="3F2EF65C" w14:textId="77777777" w:rsidR="004C772D" w:rsidRPr="004C772D" w:rsidRDefault="004C772D" w:rsidP="004C772D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r w:rsidRPr="004C772D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Отдел по гражданской обороне, чрезвычайным ситуациям</w:t>
      </w:r>
    </w:p>
    <w:p w14:paraId="07ADFB92" w14:textId="77777777" w:rsidR="004C772D" w:rsidRPr="004C772D" w:rsidRDefault="004C772D" w:rsidP="004C772D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r w:rsidRPr="004C772D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 xml:space="preserve"> и пожарной безопасности</w:t>
      </w:r>
    </w:p>
    <w:p w14:paraId="3898C2D7" w14:textId="77777777" w:rsidR="004C772D" w:rsidRPr="004C772D" w:rsidRDefault="004C772D" w:rsidP="004C772D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2D">
        <w:rPr>
          <w:rFonts w:ascii="Times New Roman" w:eastAsia="Times New Roman" w:hAnsi="Times New Roman" w:cs="Times New Roman"/>
          <w:sz w:val="24"/>
          <w:szCs w:val="24"/>
          <w:lang w:eastAsia="ru-RU"/>
        </w:rPr>
        <w:t>108811, г. Москва, г. Московский, мкр.1, д.19а</w:t>
      </w:r>
    </w:p>
    <w:p w14:paraId="577791CA" w14:textId="02055B5C" w:rsidR="004C772D" w:rsidRPr="004C772D" w:rsidRDefault="004C772D" w:rsidP="004C772D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8(495)841-81-47</w:t>
      </w:r>
    </w:p>
    <w:p w14:paraId="2120CA80" w14:textId="77777777" w:rsidR="004C772D" w:rsidRPr="00107D34" w:rsidRDefault="004C772D" w:rsidP="004C772D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77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0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C77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gochs</w:t>
      </w:r>
      <w:r w:rsidRPr="00107D3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4C77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Pr="001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77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moskovsky</w:t>
      </w:r>
      <w:r w:rsidRPr="00107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77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3EB973D2" w14:textId="26A14221" w:rsidR="002336A8" w:rsidRPr="004C772D" w:rsidRDefault="002336A8" w:rsidP="006717E6">
      <w:pPr>
        <w:spacing w:before="100" w:beforeAutospacing="1" w:after="24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36A8">
        <w:rPr>
          <w:rFonts w:ascii="Times New Roman" w:hAnsi="Times New Roman" w:cs="Times New Roman"/>
          <w:sz w:val="28"/>
          <w:szCs w:val="28"/>
        </w:rPr>
        <w:t>Требования пожарной безопасности, определяющие порядок поведения людей, порядок организации производства и (или) содержания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36A8">
        <w:rPr>
          <w:rFonts w:ascii="Times New Roman" w:hAnsi="Times New Roman" w:cs="Times New Roman"/>
          <w:sz w:val="28"/>
          <w:szCs w:val="28"/>
        </w:rPr>
        <w:t>,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36A8">
        <w:rPr>
          <w:rFonts w:ascii="Times New Roman" w:hAnsi="Times New Roman" w:cs="Times New Roman"/>
          <w:sz w:val="28"/>
          <w:szCs w:val="28"/>
        </w:rPr>
        <w:t xml:space="preserve">, помещений </w:t>
      </w:r>
      <w:r w:rsidR="006717E6" w:rsidRPr="002336A8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безопасности.</w:t>
      </w:r>
      <w:r w:rsidR="006717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2F3E" w:rsidRPr="004C7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1A1082" w:rsidRPr="004C772D">
        <w:rPr>
          <w:rFonts w:ascii="Times New Roman" w:hAnsi="Times New Roman" w:cs="Times New Roman"/>
          <w:b/>
          <w:i/>
          <w:iCs/>
          <w:sz w:val="28"/>
          <w:szCs w:val="28"/>
        </w:rPr>
        <w:t>здания, помещения организаций общественного питания</w:t>
      </w:r>
      <w:r w:rsidR="00FB2F3E" w:rsidRPr="004C772D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Pr="004C7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172B017" w14:textId="16C0A0DE" w:rsidR="00477712" w:rsidRPr="00477712" w:rsidRDefault="00477712" w:rsidP="00477712">
      <w:pPr>
        <w:spacing w:before="100" w:beforeAutospacing="1"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712">
        <w:rPr>
          <w:rFonts w:ascii="Times New Roman" w:hAnsi="Times New Roman" w:cs="Times New Roman"/>
          <w:sz w:val="28"/>
          <w:szCs w:val="28"/>
        </w:rPr>
        <w:t xml:space="preserve">Выдержки из Правил противопожарного режима в Российской Федерации.  ПП РФ от 16 сентября 2020 года N 1479.  </w:t>
      </w:r>
    </w:p>
    <w:p w14:paraId="50662D28" w14:textId="77777777" w:rsidR="002336A8" w:rsidRPr="00E83636" w:rsidRDefault="002336A8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отношении каждого здания, сооружения (за исключением жилых домов, садовых домов, хозяйственных построек, а также гаражей на садовых земельных участках, на земельных участках для индивидуального жилищного строительства и ведения личного подсобного хозяйства) руководителем органа государственной власти, органа местного самоуправления, организации независимо от того, кто является учредителем (далее - руководитель организации) или иным должностным лицом, уполномоченным руководителем организации, утверждается инструкция о мерах пожарной безопасности в соответствии с требованиями, установленных разделом ППР, с учетом специфики взрывопожароопасных и пожароопасных помещений в указанных зданиях, сооружениях.</w:t>
      </w:r>
    </w:p>
    <w:p w14:paraId="69C74BB6" w14:textId="77777777" w:rsidR="002336A8" w:rsidRPr="00E83636" w:rsidRDefault="002336A8" w:rsidP="00107D34">
      <w:pPr>
        <w:pStyle w:val="formattext"/>
        <w:spacing w:after="240" w:afterAutospacing="0"/>
        <w:ind w:left="-567"/>
        <w:jc w:val="both"/>
        <w:rPr>
          <w:sz w:val="28"/>
          <w:szCs w:val="28"/>
        </w:rPr>
      </w:pPr>
      <w:r w:rsidRPr="00E83636">
        <w:rPr>
          <w:sz w:val="28"/>
          <w:szCs w:val="28"/>
        </w:rPr>
        <w:t>3. Лица допускаются к работе на объекте защиты только после прохождения обучения мерам пожарной безопасности.</w:t>
      </w:r>
    </w:p>
    <w:p w14:paraId="1DB0767C" w14:textId="77777777" w:rsidR="002336A8" w:rsidRPr="00E83636" w:rsidRDefault="002336A8" w:rsidP="00107D34">
      <w:pPr>
        <w:pStyle w:val="formattext"/>
        <w:ind w:left="-567"/>
        <w:jc w:val="both"/>
        <w:rPr>
          <w:sz w:val="28"/>
          <w:szCs w:val="28"/>
        </w:rPr>
      </w:pPr>
      <w:r w:rsidRPr="00E83636">
        <w:rPr>
          <w:sz w:val="28"/>
          <w:szCs w:val="28"/>
        </w:rPr>
        <w:t>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14:paraId="329D8C60" w14:textId="77777777" w:rsidR="002336A8" w:rsidRPr="00E83636" w:rsidRDefault="002336A8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отношении здания или сооружения (кроме жилых домов), в которых могут одновременно находиться 50 и более человек (далее - объект защиты с массовым пребыванием людей),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пожаре, которые размещаются на видных местах.</w:t>
      </w:r>
    </w:p>
    <w:p w14:paraId="4B4734AE" w14:textId="77777777" w:rsidR="002336A8" w:rsidRPr="00E83636" w:rsidRDefault="002336A8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При эксплуатации эвакуационных путей, эвакуационных и аварийных выходов запрещается:</w:t>
      </w:r>
    </w:p>
    <w:p w14:paraId="3107BEC8" w14:textId="77777777" w:rsidR="002336A8" w:rsidRPr="00E83636" w:rsidRDefault="002336A8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устраивать на путях эвакуации пороги (за исключением порогов в дверных проемах), устанавливать раздвижные и подъемно-опускные двери и ворота без </w:t>
      </w: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</w:t>
      </w:r>
    </w:p>
    <w:p w14:paraId="05BCD3FA" w14:textId="7E164DA0" w:rsidR="002336A8" w:rsidRPr="00E83636" w:rsidRDefault="002336A8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 позволяющих вручную открыть и заблокировать в открытом 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14:paraId="381CCC5A" w14:textId="77777777" w:rsidR="002336A8" w:rsidRPr="00E83636" w:rsidRDefault="002336A8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14:paraId="43D86AD1" w14:textId="77777777" w:rsidR="002336A8" w:rsidRPr="00E83636" w:rsidRDefault="002336A8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устраивать в тамбурах выходов из зданий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14:paraId="6086B0C3" w14:textId="77777777" w:rsidR="002336A8" w:rsidRPr="00E83636" w:rsidRDefault="002336A8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14:paraId="5465989B" w14:textId="77777777" w:rsidR="00A00B3E" w:rsidRPr="00E83636" w:rsidRDefault="00A00B3E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изменять направление открывания дверей, за исключением дверей, открывание которых не нормируется или к которым предъявляются иные требования.</w:t>
      </w:r>
    </w:p>
    <w:p w14:paraId="4403C76D" w14:textId="4B148D7C" w:rsidR="002336A8" w:rsidRPr="00E83636" w:rsidRDefault="002336A8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Запоры (замки) на дверях эвакуационных выходов должны обеспечивать возможность их свободного открывания изнутри без ключа.</w:t>
      </w:r>
    </w:p>
    <w:p w14:paraId="27D4ED63" w14:textId="77777777" w:rsidR="001A1082" w:rsidRPr="00E83636" w:rsidRDefault="001A1082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Запрещается оставлять по окончании рабочего времени </w:t>
      </w:r>
      <w:proofErr w:type="spellStart"/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необесточенными</w:t>
      </w:r>
      <w:proofErr w:type="spellEnd"/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(отключенными от электрической сети) </w:t>
      </w:r>
      <w:proofErr w:type="spellStart"/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электропотребители</w:t>
      </w:r>
      <w:proofErr w:type="spellEnd"/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бытовые электроприборы, за исключением помещений, в которых находится дежурный персонал, </w:t>
      </w:r>
      <w:proofErr w:type="spellStart"/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электропотребители</w:t>
      </w:r>
      <w:proofErr w:type="spellEnd"/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</w:t>
      </w:r>
    </w:p>
    <w:p w14:paraId="2EA3B579" w14:textId="192949AF" w:rsidR="001A1082" w:rsidRPr="00E83636" w:rsidRDefault="001A1082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33. Транспаранты и баннеры, а также другие рекламные элементы и конструкции, размещаемые на фасадах зданий и сооружений, выполняются из негорючих материалов или материалов с показателями пожарной опасности не ниже Г1, В1, Д2, Т2, если иное не предусмотрено в технической, проектной документации или в специальных технических условиях.</w:t>
      </w:r>
    </w:p>
    <w:p w14:paraId="0FD9260B" w14:textId="77777777" w:rsidR="000C712C" w:rsidRPr="00E83636" w:rsidRDefault="000C712C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35. Запрещается:</w:t>
      </w:r>
    </w:p>
    <w:p w14:paraId="18952CF2" w14:textId="77777777" w:rsidR="000C712C" w:rsidRPr="00E83636" w:rsidRDefault="000C712C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эксплуатировать электропровода и кабели с видимыми нарушениями изоляции и со следами термического воздействия;</w:t>
      </w:r>
    </w:p>
    <w:p w14:paraId="2DE9F531" w14:textId="77777777" w:rsidR="000C712C" w:rsidRPr="00E83636" w:rsidRDefault="000C712C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пользоваться розетками, рубильниками, другими </w:t>
      </w:r>
      <w:proofErr w:type="spellStart"/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электроустановочными</w:t>
      </w:r>
      <w:proofErr w:type="spellEnd"/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изделиями с повреждениями;</w:t>
      </w:r>
    </w:p>
    <w:p w14:paraId="037011E6" w14:textId="77777777" w:rsidR="000C712C" w:rsidRPr="00E83636" w:rsidRDefault="000C712C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эксплуатировать светильники со снятыми колпаками (</w:t>
      </w:r>
      <w:proofErr w:type="spellStart"/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рассеивателями</w:t>
      </w:r>
      <w:proofErr w:type="spellEnd"/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14:paraId="7D6B67C3" w14:textId="77777777" w:rsidR="000C712C" w:rsidRPr="00E83636" w:rsidRDefault="000C712C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14:paraId="1C78A16C" w14:textId="77777777" w:rsidR="000C712C" w:rsidRPr="00E83636" w:rsidRDefault="000C712C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14:paraId="5AD57031" w14:textId="77777777" w:rsidR="000C712C" w:rsidRPr="00E83636" w:rsidRDefault="000C712C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размещать (складировать) в </w:t>
      </w:r>
      <w:proofErr w:type="spellStart"/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14:paraId="493DFE56" w14:textId="77777777" w:rsidR="000C712C" w:rsidRPr="00E83636" w:rsidRDefault="000C712C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при проведении аварийных и других строительно-монтажных и реставрационных работ, а также при включении </w:t>
      </w:r>
      <w:proofErr w:type="spellStart"/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электроподогрева</w:t>
      </w:r>
      <w:proofErr w:type="spellEnd"/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14:paraId="6A5310B7" w14:textId="77777777" w:rsidR="000C712C" w:rsidRPr="00E83636" w:rsidRDefault="000C712C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0FB536C4" w14:textId="77777777" w:rsidR="000C712C" w:rsidRPr="00E83636" w:rsidRDefault="000C712C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3311335E" w14:textId="77777777" w:rsidR="002336A8" w:rsidRPr="00E83636" w:rsidRDefault="002336A8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Запрещается закрывать и ухудшать видимость световых </w:t>
      </w:r>
      <w:proofErr w:type="spellStart"/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оповещателей</w:t>
      </w:r>
      <w:proofErr w:type="spellEnd"/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обозначающих эвакуационные выходы, и эвакуационных знаков пожарной безопасности.</w:t>
      </w:r>
    </w:p>
    <w:p w14:paraId="35EC6CE0" w14:textId="77777777" w:rsidR="002336A8" w:rsidRPr="00E83636" w:rsidRDefault="002336A8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освещения.</w:t>
      </w:r>
    </w:p>
    <w:p w14:paraId="4D09BC50" w14:textId="77777777" w:rsidR="002336A8" w:rsidRPr="00E83636" w:rsidRDefault="002336A8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36. Руководитель организации обеспечивает наличие знаков пожарной безопасности, обозначающих в том числе пути эвакуации и эвакуационные выходы, места размещения аварийно-спасательных устройств и снаряжения, стоянки мобильных средств пожаротушения.</w:t>
      </w:r>
    </w:p>
    <w:p w14:paraId="6449D170" w14:textId="77777777" w:rsidR="001A1082" w:rsidRPr="00E83636" w:rsidRDefault="001A1082" w:rsidP="00107D34">
      <w:pPr>
        <w:pStyle w:val="formattext"/>
        <w:spacing w:after="240" w:afterAutospacing="0"/>
        <w:ind w:left="-567"/>
        <w:jc w:val="both"/>
        <w:rPr>
          <w:sz w:val="28"/>
          <w:szCs w:val="28"/>
        </w:rPr>
      </w:pPr>
      <w:r w:rsidRPr="00E83636">
        <w:rPr>
          <w:sz w:val="28"/>
          <w:szCs w:val="28"/>
        </w:rPr>
        <w:t>40. При эксплуатации газовых приборов запрещается:</w:t>
      </w:r>
    </w:p>
    <w:p w14:paraId="7EF4A69A" w14:textId="77777777" w:rsidR="001A1082" w:rsidRPr="00E83636" w:rsidRDefault="001A1082" w:rsidP="00107D34">
      <w:pPr>
        <w:pStyle w:val="formattext"/>
        <w:spacing w:after="240" w:afterAutospacing="0"/>
        <w:ind w:left="-567"/>
        <w:jc w:val="both"/>
        <w:rPr>
          <w:sz w:val="28"/>
          <w:szCs w:val="28"/>
        </w:rPr>
      </w:pPr>
      <w:r w:rsidRPr="00E83636">
        <w:rPr>
          <w:sz w:val="28"/>
          <w:szCs w:val="28"/>
        </w:rPr>
        <w:t>а) пользоваться неисправными газовыми приборами, а также газовым оборудованием, не прошедшим технического обслуживания в установленном порядке;</w:t>
      </w:r>
    </w:p>
    <w:p w14:paraId="0AA857E3" w14:textId="77777777" w:rsidR="001A1082" w:rsidRPr="00E83636" w:rsidRDefault="001A1082" w:rsidP="00107D34">
      <w:pPr>
        <w:pStyle w:val="formattext"/>
        <w:spacing w:after="240" w:afterAutospacing="0"/>
        <w:ind w:left="-567"/>
        <w:jc w:val="both"/>
        <w:rPr>
          <w:sz w:val="28"/>
          <w:szCs w:val="28"/>
        </w:rPr>
      </w:pPr>
      <w:r w:rsidRPr="00E83636">
        <w:rPr>
          <w:sz w:val="28"/>
          <w:szCs w:val="28"/>
        </w:rPr>
        <w:t>б) оставлять газовые приборы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изготовителя;</w:t>
      </w:r>
    </w:p>
    <w:p w14:paraId="77404F57" w14:textId="25CA8679" w:rsidR="001A1082" w:rsidRPr="00E83636" w:rsidRDefault="001A1082" w:rsidP="00107D34">
      <w:pPr>
        <w:pStyle w:val="formattext"/>
        <w:spacing w:after="240" w:afterAutospacing="0"/>
        <w:ind w:left="-567"/>
        <w:jc w:val="both"/>
        <w:rPr>
          <w:sz w:val="28"/>
          <w:szCs w:val="28"/>
        </w:rPr>
      </w:pPr>
      <w:r w:rsidRPr="00E83636">
        <w:rPr>
          <w:sz w:val="28"/>
          <w:szCs w:val="28"/>
        </w:rPr>
        <w:t>в) устанавливать (размещать) мебель и другие горючие предметы и материалы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приборами).</w:t>
      </w:r>
    </w:p>
    <w:p w14:paraId="368F0C17" w14:textId="77777777" w:rsidR="001A1082" w:rsidRPr="00E83636" w:rsidRDefault="001A1082" w:rsidP="00107D34">
      <w:pPr>
        <w:pStyle w:val="formattext"/>
        <w:ind w:left="-567"/>
        <w:jc w:val="both"/>
        <w:rPr>
          <w:sz w:val="28"/>
          <w:szCs w:val="28"/>
        </w:rPr>
      </w:pPr>
      <w:r w:rsidRPr="00E83636">
        <w:rPr>
          <w:sz w:val="28"/>
          <w:szCs w:val="28"/>
        </w:rPr>
        <w:t>41. При эксплуатации систем вентиляции и кондиционирования воздуха запрещается:</w:t>
      </w:r>
    </w:p>
    <w:p w14:paraId="28CF8DE5" w14:textId="77777777" w:rsidR="001A1082" w:rsidRPr="00E83636" w:rsidRDefault="001A1082" w:rsidP="00107D34">
      <w:pPr>
        <w:pStyle w:val="formattext"/>
        <w:ind w:left="-567"/>
        <w:jc w:val="both"/>
        <w:rPr>
          <w:sz w:val="28"/>
          <w:szCs w:val="28"/>
        </w:rPr>
      </w:pPr>
      <w:r w:rsidRPr="00E83636">
        <w:rPr>
          <w:sz w:val="28"/>
          <w:szCs w:val="28"/>
        </w:rPr>
        <w:t>а) оставлять двери вентиляционных камер открытыми;</w:t>
      </w:r>
    </w:p>
    <w:p w14:paraId="3D83653B" w14:textId="77777777" w:rsidR="001A1082" w:rsidRPr="00E83636" w:rsidRDefault="001A1082" w:rsidP="00107D34">
      <w:pPr>
        <w:pStyle w:val="formattext"/>
        <w:ind w:left="-567"/>
        <w:jc w:val="both"/>
        <w:rPr>
          <w:sz w:val="28"/>
          <w:szCs w:val="28"/>
        </w:rPr>
      </w:pPr>
      <w:r w:rsidRPr="00E83636">
        <w:rPr>
          <w:sz w:val="28"/>
          <w:szCs w:val="28"/>
        </w:rPr>
        <w:t>б) закрывать вытяжные каналы, отверстия и решетки;</w:t>
      </w:r>
    </w:p>
    <w:p w14:paraId="74CF5682" w14:textId="77777777" w:rsidR="001A1082" w:rsidRPr="00E83636" w:rsidRDefault="001A1082" w:rsidP="00107D34">
      <w:pPr>
        <w:pStyle w:val="formattext"/>
        <w:ind w:left="-567"/>
        <w:jc w:val="both"/>
        <w:rPr>
          <w:sz w:val="28"/>
          <w:szCs w:val="28"/>
        </w:rPr>
      </w:pPr>
      <w:r w:rsidRPr="00E83636">
        <w:rPr>
          <w:sz w:val="28"/>
          <w:szCs w:val="28"/>
        </w:rP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14:paraId="51369D68" w14:textId="77777777" w:rsidR="001A1082" w:rsidRPr="00E83636" w:rsidRDefault="001A1082" w:rsidP="00107D34">
      <w:pPr>
        <w:pStyle w:val="formattext"/>
        <w:ind w:left="-567"/>
        <w:jc w:val="both"/>
        <w:rPr>
          <w:sz w:val="28"/>
          <w:szCs w:val="28"/>
        </w:rPr>
      </w:pPr>
      <w:r w:rsidRPr="00E83636">
        <w:rPr>
          <w:sz w:val="28"/>
          <w:szCs w:val="28"/>
        </w:rPr>
        <w:t>г) выжигать скопившиеся в воздуховодах жировые отложения, пыль и другие горючие вещества;</w:t>
      </w:r>
    </w:p>
    <w:p w14:paraId="37417314" w14:textId="77777777" w:rsidR="001A1082" w:rsidRPr="00E83636" w:rsidRDefault="001A1082" w:rsidP="00107D34">
      <w:pPr>
        <w:pStyle w:val="formattext"/>
        <w:ind w:left="-567"/>
        <w:jc w:val="both"/>
        <w:rPr>
          <w:sz w:val="28"/>
          <w:szCs w:val="28"/>
        </w:rPr>
      </w:pPr>
      <w:r w:rsidRPr="00E83636">
        <w:rPr>
          <w:sz w:val="28"/>
          <w:szCs w:val="28"/>
        </w:rPr>
        <w:t>д) хранить в вентиляционных камерах материалы и оборудование.</w:t>
      </w:r>
    </w:p>
    <w:p w14:paraId="64E88700" w14:textId="77777777" w:rsidR="001A1082" w:rsidRPr="00E83636" w:rsidRDefault="001A1082" w:rsidP="00107D34">
      <w:pPr>
        <w:pStyle w:val="formattex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E83636">
        <w:rPr>
          <w:sz w:val="28"/>
          <w:szCs w:val="28"/>
        </w:rPr>
        <w:t>43. Руководитель организации или иное должностное лицо, уполномоченное руководителем организации, определяет порядок и сроки проведения работ по очистке вентиляционных камер, циклонов, фильтров и воздуховодов от горючих отходов и отложений с составлением соответствующего акта, при этом такие работы проводятся не реже 1 раза в год с внесением информации в журнал эксплуатации систем противопожарной защиты.</w:t>
      </w:r>
      <w:r w:rsidRPr="00E83636">
        <w:rPr>
          <w:sz w:val="28"/>
          <w:szCs w:val="28"/>
        </w:rPr>
        <w:br/>
      </w:r>
    </w:p>
    <w:p w14:paraId="712D5698" w14:textId="77777777" w:rsidR="002336A8" w:rsidRPr="00E83636" w:rsidRDefault="002336A8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Руководитель организации обеспечивает укомплектованность пожарных кранов внутреннего противопожарного водопровода исправными пожарными </w:t>
      </w: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рукавами, ручными пожарными стволами и пожарными запорными клапанами, организует перекатку пожарных рукавов (не реже 1 раза в год), а также надлежащее состояние водокольцевых катушек с внесением информации в журнал эксплуатации систем противопожарной защиты.</w:t>
      </w:r>
    </w:p>
    <w:p w14:paraId="735FFBE7" w14:textId="77777777" w:rsidR="002336A8" w:rsidRPr="00E83636" w:rsidRDefault="002336A8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шкафах, имеющих элементы их фиксации в закрытом положении.</w:t>
      </w:r>
    </w:p>
    <w:p w14:paraId="444FC255" w14:textId="77777777" w:rsidR="002336A8" w:rsidRPr="00E83636" w:rsidRDefault="002336A8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 градусов.</w:t>
      </w:r>
    </w:p>
    <w:p w14:paraId="2D0A36AA" w14:textId="77777777" w:rsidR="002336A8" w:rsidRPr="00E83636" w:rsidRDefault="002336A8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54. Руководитель организации организует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осуществляются с учетом инструкции изготовителя на технические средства, функционирующие в составе систем противопожарной защиты.</w:t>
      </w:r>
    </w:p>
    <w:p w14:paraId="7BDFDB6A" w14:textId="77777777" w:rsidR="002336A8" w:rsidRPr="00E83636" w:rsidRDefault="002336A8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монтаже, ремонте, техническом обслуживании и эксплуатации средств обеспечения пожарной безопасности и пожаротушения должны соблюдаться проектные решения и (или) специальные технические условия, а также регламент технического обслуживания указанных систем, утверждаемый руководителем организации.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средств, функционирующих в составе систем.</w:t>
      </w:r>
    </w:p>
    <w:p w14:paraId="55F17289" w14:textId="77777777" w:rsidR="002336A8" w:rsidRPr="00E83636" w:rsidRDefault="002336A8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защиты хранятся техническая документация на системы противопожарной защиты, в том числе технические средства, функционирующие в составе указанных систем, и результаты пусконаладочных испытаний указанных систем.</w:t>
      </w:r>
    </w:p>
    <w:p w14:paraId="2AC3C385" w14:textId="77777777" w:rsidR="002336A8" w:rsidRPr="00E83636" w:rsidRDefault="002336A8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средств обеспечения пожарной безопасности и пожаротушения сверх срока службы, установленного изготовителем (поставщиком), и при отсутствии информации изготовителя (поставщика)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порядке.</w:t>
      </w:r>
    </w:p>
    <w:p w14:paraId="33307F50" w14:textId="77777777" w:rsidR="002336A8" w:rsidRPr="00E83636" w:rsidRDefault="002336A8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работах, проводимых со средствами обеспечения пожарной безопасности и пожаротушения, вносится в журнал эксплуатации систем противопожарной защиты.</w:t>
      </w:r>
    </w:p>
    <w:p w14:paraId="6690EA2A" w14:textId="77777777" w:rsidR="002336A8" w:rsidRPr="00E83636" w:rsidRDefault="002336A8" w:rsidP="00107D34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выполнению работ по монтажу, техническому обслуживанию и ремонту средств обеспечения пожарной безопасности и пожаротушения привлекаются организации </w:t>
      </w:r>
      <w:r w:rsidRPr="00E83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индивидуальные предприниматели, имеющие специальное разрешение, если его наличие предусмотрено законодательством Российской Федерации.</w:t>
      </w:r>
    </w:p>
    <w:p w14:paraId="18E58F94" w14:textId="7E3AA73C" w:rsidR="006717E6" w:rsidRPr="00E83636" w:rsidRDefault="006717E6" w:rsidP="00107D34">
      <w:pPr>
        <w:pStyle w:val="formattext"/>
        <w:spacing w:after="240" w:afterAutospacing="0"/>
        <w:ind w:left="-567"/>
        <w:jc w:val="both"/>
        <w:rPr>
          <w:sz w:val="28"/>
          <w:szCs w:val="28"/>
        </w:rPr>
      </w:pPr>
      <w:r w:rsidRPr="00E83636">
        <w:rPr>
          <w:sz w:val="28"/>
          <w:szCs w:val="28"/>
        </w:rPr>
        <w:t>9. Запрещается стоянка автотранспорта на крышках колодцев пожарных гидрантов, в местах вывода на фасады зданий, сооружений патрубков для подключения мобильной пожарной техники, а также в пределах разворотных площадок и на разметке площадок для установки пожарной, специальной и аварийно-спасательной техники, на пожарных пирсах.</w:t>
      </w:r>
    </w:p>
    <w:p w14:paraId="7AEAB4F5" w14:textId="77777777" w:rsidR="00477712" w:rsidRPr="00E83636" w:rsidRDefault="00477712" w:rsidP="00107D34">
      <w:pPr>
        <w:pStyle w:val="formattext"/>
        <w:spacing w:after="240" w:afterAutospacing="0"/>
        <w:ind w:left="-567"/>
        <w:jc w:val="both"/>
        <w:rPr>
          <w:sz w:val="28"/>
          <w:szCs w:val="28"/>
        </w:rPr>
      </w:pPr>
      <w:r w:rsidRPr="00E83636">
        <w:rPr>
          <w:sz w:val="28"/>
          <w:szCs w:val="28"/>
        </w:rPr>
        <w:t xml:space="preserve">48. Руководитель организации извещает подразделение пожарной охраны при отключении участков водопроводной сети и (или) пожарных </w:t>
      </w:r>
      <w:r w:rsidRPr="00E83636">
        <w:rPr>
          <w:rStyle w:val="searchresult"/>
          <w:sz w:val="28"/>
          <w:szCs w:val="28"/>
        </w:rPr>
        <w:t>гидрант</w:t>
      </w:r>
      <w:r w:rsidRPr="00E83636">
        <w:rPr>
          <w:sz w:val="28"/>
          <w:szCs w:val="28"/>
        </w:rPr>
        <w:t>ов, находящихся на территории организации, а также в случае уменьшения давления в водопроводной сети ниже требуемого.</w:t>
      </w:r>
    </w:p>
    <w:p w14:paraId="192D2686" w14:textId="77777777" w:rsidR="00477712" w:rsidRPr="00E83636" w:rsidRDefault="00477712" w:rsidP="00107D34">
      <w:pPr>
        <w:pStyle w:val="formattext"/>
        <w:ind w:left="-567"/>
        <w:jc w:val="both"/>
        <w:rPr>
          <w:sz w:val="28"/>
          <w:szCs w:val="28"/>
        </w:rPr>
      </w:pPr>
      <w:r w:rsidRPr="00E83636">
        <w:rPr>
          <w:sz w:val="28"/>
          <w:szCs w:val="28"/>
        </w:rPr>
        <w:t>Руководитель организации обеспечивает исправность, своевременное обслуживание и ремонт наружных водопроводов противопожарного водоснабжения, находящихся на территории организации, и внутренних водопроводов противопожарного водоснабжения и организует проведение их проверок в части водоотдачи не реже 2 раз в год (весной и осенью) с внесением информации в журнал эксплуатации систем противопожарной защиты.</w:t>
      </w:r>
    </w:p>
    <w:p w14:paraId="19F7C66B" w14:textId="4B1C5494" w:rsidR="006717E6" w:rsidRPr="00E83636" w:rsidRDefault="006717E6" w:rsidP="00107D34">
      <w:pPr>
        <w:pStyle w:val="formattext"/>
        <w:spacing w:after="240" w:afterAutospacing="0"/>
        <w:ind w:left="-567"/>
        <w:jc w:val="both"/>
        <w:rPr>
          <w:sz w:val="28"/>
          <w:szCs w:val="28"/>
        </w:rPr>
      </w:pPr>
      <w:r w:rsidRPr="00E83636">
        <w:rPr>
          <w:sz w:val="28"/>
          <w:szCs w:val="28"/>
        </w:rPr>
        <w:t xml:space="preserve">60. Руководитель организации обеспечивает объект защиты первичными средствами пожаротушения (огнетушителями) по нормам согласно </w:t>
      </w:r>
      <w:hyperlink r:id="rId4" w:anchor="A880NC" w:history="1">
        <w:r w:rsidRPr="00E83636">
          <w:rPr>
            <w:rStyle w:val="a3"/>
            <w:sz w:val="28"/>
            <w:szCs w:val="28"/>
          </w:rPr>
          <w:t xml:space="preserve">разделу XIX </w:t>
        </w:r>
        <w:proofErr w:type="gramStart"/>
        <w:r w:rsidRPr="00E83636">
          <w:rPr>
            <w:rStyle w:val="a3"/>
            <w:sz w:val="28"/>
            <w:szCs w:val="28"/>
          </w:rPr>
          <w:t xml:space="preserve">ППР </w:t>
        </w:r>
      </w:hyperlink>
      <w:r w:rsidRPr="00E83636">
        <w:rPr>
          <w:sz w:val="28"/>
          <w:szCs w:val="28"/>
        </w:rPr>
        <w:t>,</w:t>
      </w:r>
      <w:proofErr w:type="gramEnd"/>
      <w:r w:rsidRPr="00E83636">
        <w:rPr>
          <w:sz w:val="28"/>
          <w:szCs w:val="28"/>
        </w:rPr>
        <w:t xml:space="preserve"> а также обеспечивает соблюдение сроков их перезарядки, освидетельствования и своевременной замены, указанных в паспорте </w:t>
      </w:r>
      <w:bookmarkStart w:id="0" w:name="_GoBack"/>
      <w:bookmarkEnd w:id="0"/>
      <w:r w:rsidRPr="00E83636">
        <w:rPr>
          <w:sz w:val="28"/>
          <w:szCs w:val="28"/>
        </w:rPr>
        <w:t>огнетушителя.</w:t>
      </w:r>
    </w:p>
    <w:p w14:paraId="5183BF53" w14:textId="0DFAA488" w:rsidR="006717E6" w:rsidRDefault="006717E6" w:rsidP="00107D34">
      <w:pPr>
        <w:pStyle w:val="formattext"/>
        <w:ind w:left="-567"/>
        <w:jc w:val="both"/>
        <w:rPr>
          <w:sz w:val="28"/>
          <w:szCs w:val="28"/>
        </w:rPr>
      </w:pPr>
      <w:r w:rsidRPr="00E83636">
        <w:rPr>
          <w:sz w:val="28"/>
          <w:szCs w:val="28"/>
        </w:rPr>
        <w:t>Учет наличия, периодичности осмотра и сроков перезарядки огнетушителей ведется в журнале эксплуатации систем противопожарной защиты.</w:t>
      </w:r>
    </w:p>
    <w:p w14:paraId="24422A1A" w14:textId="77777777" w:rsidR="004C772D" w:rsidRPr="00E83636" w:rsidRDefault="004C772D" w:rsidP="00107D34">
      <w:pPr>
        <w:pStyle w:val="formattext"/>
        <w:ind w:left="-567"/>
        <w:jc w:val="both"/>
        <w:rPr>
          <w:sz w:val="28"/>
          <w:szCs w:val="28"/>
        </w:rPr>
      </w:pPr>
    </w:p>
    <w:p w14:paraId="4172B5C0" w14:textId="432602B1" w:rsidR="004C772D" w:rsidRPr="004C772D" w:rsidRDefault="004C772D" w:rsidP="004C77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C77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 чрезвычайных ситуациях звоните с мобильного телефона:</w:t>
      </w:r>
    </w:p>
    <w:p w14:paraId="68B35739" w14:textId="77777777" w:rsidR="004C772D" w:rsidRPr="004C772D" w:rsidRDefault="004C772D" w:rsidP="004C77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C77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«101» или «112».</w:t>
      </w:r>
    </w:p>
    <w:p w14:paraId="60743FBF" w14:textId="77777777" w:rsidR="002336A8" w:rsidRPr="006717E6" w:rsidRDefault="002336A8" w:rsidP="00671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E7134" w14:textId="77777777" w:rsidR="002336A8" w:rsidRPr="006717E6" w:rsidRDefault="002336A8" w:rsidP="00671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F02A2" w14:textId="77777777" w:rsidR="002336A8" w:rsidRPr="006717E6" w:rsidRDefault="002336A8" w:rsidP="00671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F2987" w14:textId="77777777" w:rsidR="00CE4E75" w:rsidRPr="006717E6" w:rsidRDefault="00107D34" w:rsidP="00671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4E75" w:rsidRPr="0067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AB"/>
    <w:rsid w:val="000B492C"/>
    <w:rsid w:val="000C712C"/>
    <w:rsid w:val="00107D34"/>
    <w:rsid w:val="001A1082"/>
    <w:rsid w:val="002336A8"/>
    <w:rsid w:val="00387BAB"/>
    <w:rsid w:val="00477712"/>
    <w:rsid w:val="004C772D"/>
    <w:rsid w:val="006717E6"/>
    <w:rsid w:val="00843255"/>
    <w:rsid w:val="008619FA"/>
    <w:rsid w:val="008826E2"/>
    <w:rsid w:val="00A00B3E"/>
    <w:rsid w:val="00B36515"/>
    <w:rsid w:val="00CC3714"/>
    <w:rsid w:val="00D07833"/>
    <w:rsid w:val="00E54AF3"/>
    <w:rsid w:val="00E83636"/>
    <w:rsid w:val="00FB2F3E"/>
    <w:rsid w:val="00F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97FA"/>
  <w15:chartTrackingRefBased/>
  <w15:docId w15:val="{4968F3E2-A066-4C60-B31D-EF4BDEA6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3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17E6"/>
    <w:rPr>
      <w:color w:val="0000FF"/>
      <w:u w:val="single"/>
    </w:rPr>
  </w:style>
  <w:style w:type="character" w:customStyle="1" w:styleId="searchresult">
    <w:name w:val="search_result"/>
    <w:basedOn w:val="a0"/>
    <w:rsid w:val="0047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83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6</cp:revision>
  <dcterms:created xsi:type="dcterms:W3CDTF">2022-08-11T12:42:00Z</dcterms:created>
  <dcterms:modified xsi:type="dcterms:W3CDTF">2022-08-12T07:25:00Z</dcterms:modified>
</cp:coreProperties>
</file>